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DC0C" w14:textId="77777777" w:rsidR="00975BAE" w:rsidRDefault="00975BAE" w:rsidP="00CE0E2E"/>
    <w:p w14:paraId="43695B5A" w14:textId="77777777" w:rsidR="00EC1469" w:rsidRDefault="00EC1469" w:rsidP="00CE0E2E"/>
    <w:p w14:paraId="3BE25EDE" w14:textId="77777777" w:rsidR="00EC1469" w:rsidRDefault="00EC1469" w:rsidP="00CE0E2E"/>
    <w:p w14:paraId="765E35F3" w14:textId="77777777" w:rsidR="00EC1469" w:rsidRDefault="00EC1469" w:rsidP="00CE0E2E"/>
    <w:p w14:paraId="17489A2D" w14:textId="77777777" w:rsidR="00EC1469" w:rsidRDefault="00EC1469" w:rsidP="00CE0E2E"/>
    <w:p w14:paraId="574F5D3B" w14:textId="77777777" w:rsidR="00EC1469" w:rsidRDefault="00EC1469" w:rsidP="00CE0E2E"/>
    <w:p w14:paraId="1AB872B5" w14:textId="35D603D2" w:rsidR="005654CD" w:rsidRPr="00D37790" w:rsidRDefault="005654CD" w:rsidP="005654C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 xml:space="preserve">ZARZĄDZENIE NR </w:t>
      </w:r>
      <w:r w:rsidR="00E133F3">
        <w:rPr>
          <w:rFonts w:ascii="Times New Roman" w:hAnsi="Times New Roman"/>
          <w:b/>
          <w:szCs w:val="28"/>
        </w:rPr>
        <w:t>157/2020</w:t>
      </w:r>
    </w:p>
    <w:p w14:paraId="31154E2A" w14:textId="77777777" w:rsidR="005654CD" w:rsidRPr="00D37790" w:rsidRDefault="005654CD" w:rsidP="005654C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37790">
        <w:rPr>
          <w:rFonts w:ascii="Times New Roman" w:hAnsi="Times New Roman"/>
          <w:b/>
          <w:szCs w:val="28"/>
        </w:rPr>
        <w:t>STAROSTY KARTUSKIEGO</w:t>
      </w:r>
    </w:p>
    <w:p w14:paraId="196474E1" w14:textId="104BE492" w:rsidR="005654CD" w:rsidRDefault="005654CD" w:rsidP="005654C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E133F3">
        <w:rPr>
          <w:rFonts w:ascii="Times New Roman" w:hAnsi="Times New Roman"/>
        </w:rPr>
        <w:t xml:space="preserve">24 stycznia 2020 r. </w:t>
      </w:r>
    </w:p>
    <w:p w14:paraId="3DE4AA7D" w14:textId="77777777" w:rsidR="00EC1469" w:rsidRPr="00F05444" w:rsidRDefault="00EC1469" w:rsidP="00EC1469">
      <w:pPr>
        <w:ind w:right="-2"/>
        <w:rPr>
          <w:rFonts w:ascii="Times New Roman" w:hAnsi="Times New Roman"/>
          <w:sz w:val="20"/>
          <w:szCs w:val="16"/>
        </w:rPr>
      </w:pPr>
    </w:p>
    <w:p w14:paraId="086D5395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  <w:b/>
        </w:rPr>
        <w:t>w sprawie: powołania Komisji do przeprowadzenia postępowania o udzielenie zamówienia publicznego na usługi społeczne o wartości</w:t>
      </w:r>
      <w:r>
        <w:rPr>
          <w:rFonts w:ascii="Times New Roman" w:hAnsi="Times New Roman"/>
          <w:b/>
        </w:rPr>
        <w:t xml:space="preserve"> zamówienia poniżej wyrażonej w </w:t>
      </w:r>
      <w:r w:rsidRPr="00046C4B">
        <w:rPr>
          <w:rFonts w:ascii="Times New Roman" w:hAnsi="Times New Roman"/>
          <w:b/>
        </w:rPr>
        <w:t xml:space="preserve">złotych równowartości kwoty 750 000 euro, o których mowa w art. 138o ustawy Prawo zamówień publicznych na </w:t>
      </w:r>
      <w:r w:rsidR="00F05444" w:rsidRPr="00F05444">
        <w:rPr>
          <w:rFonts w:ascii="Times New Roman" w:hAnsi="Times New Roman"/>
          <w:b/>
        </w:rPr>
        <w:t>opracowanie a</w:t>
      </w:r>
      <w:r w:rsidR="00F05444">
        <w:rPr>
          <w:rFonts w:ascii="Times New Roman" w:hAnsi="Times New Roman"/>
          <w:b/>
        </w:rPr>
        <w:t>utorskiego programu nauczania i </w:t>
      </w:r>
      <w:r w:rsidR="00F05444" w:rsidRPr="00F05444">
        <w:rPr>
          <w:rFonts w:ascii="Times New Roman" w:hAnsi="Times New Roman"/>
          <w:b/>
        </w:rPr>
        <w:t>przeprowadzenie cyklu zajęć pozalekcyjnych w roku szkolnym 2019/2020 dla uczniów szczególnie uzdolnionych w zakresie: przedmiot – chemia, etap edukacyjny – szkoła ponadpodstawowa/ponadgimnazjalna w ramach projektu „Zdolni z Pomorza – powiat kartuski”, współfinansowanego ze środków Unii Europejskiej w ramach Regionalnego Programu Operacyjnego Województwa Pomorskiego na lata 2014 – 2020</w:t>
      </w:r>
      <w:r w:rsidRPr="00046C4B">
        <w:rPr>
          <w:rFonts w:ascii="Times New Roman" w:eastAsia="Calibri" w:hAnsi="Times New Roman"/>
          <w:b/>
        </w:rPr>
        <w:t>.</w:t>
      </w:r>
    </w:p>
    <w:p w14:paraId="652C2A42" w14:textId="77777777" w:rsidR="00EC1469" w:rsidRPr="00046C4B" w:rsidRDefault="00EC1469" w:rsidP="00EC1469">
      <w:pPr>
        <w:ind w:right="-2"/>
        <w:jc w:val="both"/>
        <w:rPr>
          <w:rFonts w:ascii="Times New Roman" w:hAnsi="Times New Roman"/>
          <w:sz w:val="18"/>
          <w:szCs w:val="32"/>
        </w:rPr>
      </w:pPr>
    </w:p>
    <w:p w14:paraId="6A5E097B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</w:rPr>
        <w:t>Na podstawie art. 19 ust. 2 i art. 21 ustawy z dnia 29 stycznia 2004 r. Prawo zam</w:t>
      </w:r>
      <w:r>
        <w:rPr>
          <w:rFonts w:ascii="Times New Roman" w:hAnsi="Times New Roman"/>
        </w:rPr>
        <w:t>ówień publicznych (</w:t>
      </w:r>
      <w:r w:rsidR="00FE1873">
        <w:rPr>
          <w:rFonts w:ascii="Times New Roman" w:hAnsi="Times New Roman"/>
        </w:rPr>
        <w:t>Dz. U. z 2019</w:t>
      </w:r>
      <w:r>
        <w:rPr>
          <w:rFonts w:ascii="Times New Roman" w:hAnsi="Times New Roman"/>
        </w:rPr>
        <w:t xml:space="preserve"> r. poz. </w:t>
      </w:r>
      <w:r w:rsidR="00FE1873">
        <w:rPr>
          <w:rFonts w:ascii="Times New Roman" w:hAnsi="Times New Roman"/>
        </w:rPr>
        <w:t>1843</w:t>
      </w:r>
      <w:r w:rsidRPr="00046C4B">
        <w:rPr>
          <w:rFonts w:ascii="Times New Roman" w:hAnsi="Times New Roman"/>
        </w:rPr>
        <w:t>)</w:t>
      </w:r>
    </w:p>
    <w:p w14:paraId="349E95EA" w14:textId="77777777" w:rsidR="00EC1469" w:rsidRPr="00046C4B" w:rsidRDefault="00EC1469" w:rsidP="00EC1469">
      <w:pPr>
        <w:ind w:right="-2"/>
        <w:jc w:val="both"/>
        <w:rPr>
          <w:rFonts w:ascii="Times New Roman" w:hAnsi="Times New Roman"/>
          <w:sz w:val="18"/>
          <w:szCs w:val="28"/>
        </w:rPr>
      </w:pPr>
    </w:p>
    <w:p w14:paraId="42EA10DE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  <w:bCs/>
        </w:rPr>
        <w:tab/>
      </w:r>
      <w:r w:rsidRPr="00046C4B">
        <w:rPr>
          <w:rFonts w:ascii="Times New Roman" w:hAnsi="Times New Roman"/>
          <w:b/>
        </w:rPr>
        <w:t xml:space="preserve">zarządza się, co następuje: </w:t>
      </w:r>
    </w:p>
    <w:p w14:paraId="2895ECD7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ab/>
      </w:r>
    </w:p>
    <w:p w14:paraId="1AABC5EE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>§ 1.</w:t>
      </w:r>
      <w:r w:rsidRPr="00046C4B">
        <w:rPr>
          <w:rFonts w:ascii="Times New Roman" w:hAnsi="Times New Roman"/>
        </w:rPr>
        <w:t xml:space="preserve"> Powołuje się Komisję w składzie:</w:t>
      </w:r>
    </w:p>
    <w:p w14:paraId="4AD4FC6C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ab/>
      </w:r>
    </w:p>
    <w:p w14:paraId="67E4A794" w14:textId="77777777" w:rsidR="00EC1469" w:rsidRDefault="00EC1469" w:rsidP="00EC1469">
      <w:pPr>
        <w:numPr>
          <w:ilvl w:val="0"/>
          <w:numId w:val="13"/>
        </w:numPr>
        <w:suppressAutoHyphens/>
        <w:autoSpaceDN w:val="0"/>
        <w:ind w:left="0" w:firstLine="284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>przewodnicząc</w:t>
      </w:r>
      <w:r w:rsidR="00FE1873">
        <w:rPr>
          <w:rFonts w:ascii="Times New Roman" w:hAnsi="Times New Roman"/>
        </w:rPr>
        <w:t>y</w:t>
      </w:r>
      <w:r w:rsidRPr="00046C4B">
        <w:rPr>
          <w:rFonts w:ascii="Times New Roman" w:hAnsi="Times New Roman"/>
        </w:rPr>
        <w:t xml:space="preserve">    </w:t>
      </w:r>
      <w:r w:rsidRPr="00046C4B">
        <w:rPr>
          <w:rFonts w:ascii="Times New Roman" w:hAnsi="Times New Roman"/>
        </w:rPr>
        <w:tab/>
        <w:t>-</w:t>
      </w:r>
      <w:r w:rsidRPr="00046C4B">
        <w:rPr>
          <w:rFonts w:ascii="Times New Roman" w:hAnsi="Times New Roman"/>
        </w:rPr>
        <w:tab/>
      </w:r>
      <w:r>
        <w:rPr>
          <w:rFonts w:ascii="Times New Roman" w:hAnsi="Times New Roman"/>
        </w:rPr>
        <w:t>Marcin Lidzbarski</w:t>
      </w:r>
      <w:r w:rsidRPr="00046C4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Dyrektor Wydziału Rozwoju,</w:t>
      </w:r>
      <w:r w:rsidRPr="00046C4B">
        <w:rPr>
          <w:rFonts w:ascii="Times New Roman" w:hAnsi="Times New Roman"/>
        </w:rPr>
        <w:t xml:space="preserve"> </w:t>
      </w:r>
    </w:p>
    <w:p w14:paraId="49FDCBA1" w14:textId="77777777" w:rsidR="00EC1469" w:rsidRPr="00EC1469" w:rsidRDefault="00EC1469" w:rsidP="00EC1469">
      <w:pPr>
        <w:suppressAutoHyphens/>
        <w:autoSpaceDN w:val="0"/>
        <w:ind w:left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6C4B">
        <w:rPr>
          <w:rFonts w:ascii="Times New Roman" w:hAnsi="Times New Roman"/>
        </w:rPr>
        <w:t xml:space="preserve">Inwestycji, </w:t>
      </w:r>
      <w:r w:rsidRPr="00EC1469">
        <w:rPr>
          <w:rFonts w:ascii="Times New Roman" w:hAnsi="Times New Roman"/>
        </w:rPr>
        <w:t>Remontów i Zamówień Publicznych;</w:t>
      </w:r>
    </w:p>
    <w:p w14:paraId="2879CACA" w14:textId="77777777" w:rsidR="00EC1469" w:rsidRDefault="00EC1469" w:rsidP="00EC1469">
      <w:pPr>
        <w:numPr>
          <w:ilvl w:val="0"/>
          <w:numId w:val="13"/>
        </w:numPr>
        <w:suppressAutoHyphens/>
        <w:autoSpaceDN w:val="0"/>
        <w:ind w:left="0" w:firstLine="284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 xml:space="preserve">sekretarz </w:t>
      </w:r>
      <w:r w:rsidRPr="00046C4B">
        <w:rPr>
          <w:rFonts w:ascii="Times New Roman" w:hAnsi="Times New Roman"/>
        </w:rPr>
        <w:tab/>
      </w:r>
      <w:r w:rsidRPr="00046C4B">
        <w:rPr>
          <w:rFonts w:ascii="Times New Roman" w:hAnsi="Times New Roman"/>
        </w:rPr>
        <w:tab/>
        <w:t>-</w:t>
      </w:r>
      <w:r w:rsidRPr="00046C4B">
        <w:rPr>
          <w:rFonts w:ascii="Times New Roman" w:hAnsi="Times New Roman"/>
        </w:rPr>
        <w:tab/>
        <w:t xml:space="preserve">Katarzyna </w:t>
      </w:r>
      <w:r w:rsidRPr="00FB7F2A">
        <w:rPr>
          <w:rFonts w:ascii="Times New Roman" w:hAnsi="Times New Roman"/>
        </w:rPr>
        <w:t>Lange</w:t>
      </w:r>
      <w:r w:rsidRPr="00046C4B">
        <w:rPr>
          <w:rFonts w:ascii="Times New Roman" w:hAnsi="Times New Roman"/>
        </w:rPr>
        <w:t xml:space="preserve"> – Inspektor w </w:t>
      </w:r>
      <w:r>
        <w:rPr>
          <w:rFonts w:ascii="Times New Roman" w:hAnsi="Times New Roman"/>
        </w:rPr>
        <w:t>Wydziale Rozwoju,</w:t>
      </w:r>
      <w:r w:rsidRPr="00046C4B">
        <w:rPr>
          <w:rFonts w:ascii="Times New Roman" w:hAnsi="Times New Roman"/>
        </w:rPr>
        <w:t xml:space="preserve"> </w:t>
      </w:r>
    </w:p>
    <w:p w14:paraId="63655F0D" w14:textId="77777777" w:rsidR="00EC1469" w:rsidRPr="00EC1469" w:rsidRDefault="00EC1469" w:rsidP="00EC1469">
      <w:pPr>
        <w:suppressAutoHyphens/>
        <w:autoSpaceDN w:val="0"/>
        <w:ind w:left="3540"/>
        <w:jc w:val="both"/>
        <w:textAlignment w:val="baseline"/>
        <w:rPr>
          <w:rFonts w:ascii="Times New Roman" w:hAnsi="Times New Roman"/>
        </w:rPr>
      </w:pPr>
      <w:r w:rsidRPr="00046C4B">
        <w:rPr>
          <w:rFonts w:ascii="Times New Roman" w:hAnsi="Times New Roman"/>
        </w:rPr>
        <w:t xml:space="preserve">Inwestycji, </w:t>
      </w:r>
      <w:r w:rsidRPr="00EC1469">
        <w:rPr>
          <w:rFonts w:ascii="Times New Roman" w:hAnsi="Times New Roman"/>
        </w:rPr>
        <w:t>Remontów i Zamówień Publicznych;</w:t>
      </w:r>
    </w:p>
    <w:p w14:paraId="42FC745A" w14:textId="77777777" w:rsidR="00EC1469" w:rsidRDefault="00EC1469" w:rsidP="00F05444">
      <w:pPr>
        <w:numPr>
          <w:ilvl w:val="0"/>
          <w:numId w:val="13"/>
        </w:numPr>
        <w:suppressAutoHyphens/>
        <w:autoSpaceDN w:val="0"/>
        <w:ind w:hanging="436"/>
        <w:jc w:val="both"/>
        <w:textAlignment w:val="baseline"/>
        <w:rPr>
          <w:rFonts w:ascii="Times New Roman" w:hAnsi="Times New Roman"/>
        </w:rPr>
      </w:pPr>
      <w:r w:rsidRPr="00DE66BC">
        <w:rPr>
          <w:rFonts w:ascii="Times New Roman" w:eastAsia="Calibri" w:hAnsi="Times New Roman"/>
        </w:rPr>
        <w:t xml:space="preserve">członek </w:t>
      </w:r>
      <w:r w:rsidRPr="00DE66BC">
        <w:rPr>
          <w:rFonts w:ascii="Times New Roman" w:eastAsia="Calibri" w:hAnsi="Times New Roman"/>
        </w:rPr>
        <w:tab/>
      </w:r>
      <w:r w:rsidRPr="00DE66BC">
        <w:rPr>
          <w:rFonts w:ascii="Times New Roman" w:eastAsia="Calibri" w:hAnsi="Times New Roman"/>
        </w:rPr>
        <w:tab/>
        <w:t>-</w:t>
      </w:r>
      <w:r w:rsidRPr="00DE66BC">
        <w:rPr>
          <w:rFonts w:ascii="Times New Roman" w:eastAsia="Calibri" w:hAnsi="Times New Roman"/>
        </w:rPr>
        <w:tab/>
      </w:r>
      <w:r>
        <w:rPr>
          <w:rFonts w:ascii="Times New Roman" w:hAnsi="Times New Roman"/>
        </w:rPr>
        <w:t xml:space="preserve">Magdalena </w:t>
      </w:r>
      <w:proofErr w:type="spellStart"/>
      <w:r>
        <w:rPr>
          <w:rFonts w:ascii="Times New Roman" w:hAnsi="Times New Roman"/>
        </w:rPr>
        <w:t>Bruniecka</w:t>
      </w:r>
      <w:proofErr w:type="spellEnd"/>
      <w:r w:rsidRPr="00046C4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Główny Specjalista</w:t>
      </w:r>
      <w:r w:rsidRPr="00EC1469">
        <w:rPr>
          <w:rFonts w:ascii="Times New Roman" w:hAnsi="Times New Roman"/>
        </w:rPr>
        <w:t xml:space="preserve"> </w:t>
      </w:r>
      <w:r w:rsidRPr="00046C4B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Wydziale </w:t>
      </w:r>
    </w:p>
    <w:p w14:paraId="6A08797C" w14:textId="77777777" w:rsidR="00EC1469" w:rsidRDefault="00EC1469" w:rsidP="00EC1469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Rozwoju,</w:t>
      </w:r>
      <w:r w:rsidRPr="00046C4B">
        <w:rPr>
          <w:rFonts w:ascii="Times New Roman" w:hAnsi="Times New Roman"/>
        </w:rPr>
        <w:t xml:space="preserve"> </w:t>
      </w:r>
      <w:r w:rsidRPr="00EC1469">
        <w:rPr>
          <w:rFonts w:ascii="Times New Roman" w:hAnsi="Times New Roman"/>
        </w:rPr>
        <w:t xml:space="preserve">Inwestycji, Remontów i Zamówień </w:t>
      </w:r>
    </w:p>
    <w:p w14:paraId="62296D40" w14:textId="77777777" w:rsidR="00EC1469" w:rsidRPr="00EC1469" w:rsidRDefault="00EC1469" w:rsidP="00EC1469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1469">
        <w:rPr>
          <w:rFonts w:ascii="Times New Roman" w:hAnsi="Times New Roman"/>
        </w:rPr>
        <w:t>Publicznych;</w:t>
      </w:r>
    </w:p>
    <w:p w14:paraId="6A511CF8" w14:textId="77777777" w:rsidR="00EC1469" w:rsidRPr="00F05444" w:rsidRDefault="00EC1469" w:rsidP="00EC1469">
      <w:pPr>
        <w:jc w:val="both"/>
        <w:rPr>
          <w:rFonts w:ascii="Times New Roman" w:hAnsi="Times New Roman"/>
          <w:sz w:val="12"/>
          <w:szCs w:val="16"/>
        </w:rPr>
      </w:pPr>
    </w:p>
    <w:p w14:paraId="44D14570" w14:textId="77777777" w:rsidR="00EC1469" w:rsidRPr="00046C4B" w:rsidRDefault="00EC1469" w:rsidP="00EC1469">
      <w:pPr>
        <w:ind w:right="-2"/>
        <w:jc w:val="both"/>
      </w:pPr>
      <w:r w:rsidRPr="00046C4B">
        <w:rPr>
          <w:rFonts w:ascii="Times New Roman" w:hAnsi="Times New Roman"/>
        </w:rPr>
        <w:t>do przeprowadzenia na podstawie ustawy Prawo zamówień publicznych postępowania o udzielenie zamówienia publicznego na </w:t>
      </w:r>
      <w:r w:rsidR="00F05444" w:rsidRPr="00F05444">
        <w:rPr>
          <w:rFonts w:ascii="Times New Roman" w:hAnsi="Times New Roman"/>
          <w:szCs w:val="20"/>
        </w:rPr>
        <w:t>opracowanie a</w:t>
      </w:r>
      <w:r w:rsidR="00F05444">
        <w:rPr>
          <w:rFonts w:ascii="Times New Roman" w:hAnsi="Times New Roman"/>
          <w:szCs w:val="20"/>
        </w:rPr>
        <w:t>utorskiego programu nauczania i </w:t>
      </w:r>
      <w:r w:rsidR="00F05444" w:rsidRPr="00F05444">
        <w:rPr>
          <w:rFonts w:ascii="Times New Roman" w:hAnsi="Times New Roman"/>
          <w:szCs w:val="20"/>
        </w:rPr>
        <w:t>przeprowadzenie cyklu zajęć pozalekcyjnych w roku szkolnym 2019/2020 dla uczniów szczególnie uzdolnionych w zakresie: przedmiot – chemia, etap edukacyjny – szkoła ponadpodstawowa/ponadgimnazjalna w ramach projektu „Zdolni z Pomorza – powiat kartuski”, współfinansowanego ze środków Unii Europejskiej w ramach Regionalnego Programu Operacyjnego Województwa Pomorskiego na lata 2014 – 2020</w:t>
      </w:r>
      <w:r w:rsidRPr="00046C4B">
        <w:rPr>
          <w:rFonts w:ascii="Times New Roman" w:eastAsia="Calibri" w:hAnsi="Times New Roman"/>
        </w:rPr>
        <w:t>.</w:t>
      </w:r>
    </w:p>
    <w:p w14:paraId="2B61B062" w14:textId="77777777" w:rsidR="00EC1469" w:rsidRPr="00F05444" w:rsidRDefault="00EC1469" w:rsidP="00EC1469">
      <w:pPr>
        <w:ind w:right="-2"/>
        <w:jc w:val="both"/>
        <w:rPr>
          <w:rFonts w:ascii="Times New Roman" w:hAnsi="Times New Roman"/>
        </w:rPr>
      </w:pPr>
    </w:p>
    <w:p w14:paraId="5DB85925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>§ 2.</w:t>
      </w:r>
      <w:r w:rsidRPr="00046C4B">
        <w:rPr>
          <w:rFonts w:ascii="Times New Roman" w:hAnsi="Times New Roman"/>
        </w:rPr>
        <w:t xml:space="preserve"> Wykonanie zarządzenia powierza się Przewodniczącemu Komisji.</w:t>
      </w:r>
    </w:p>
    <w:p w14:paraId="0440CD77" w14:textId="77777777" w:rsidR="00EC1469" w:rsidRPr="00F05444" w:rsidRDefault="00EC1469" w:rsidP="00EC1469">
      <w:pPr>
        <w:ind w:right="-2"/>
        <w:jc w:val="both"/>
        <w:rPr>
          <w:rFonts w:ascii="Times New Roman" w:hAnsi="Times New Roman"/>
          <w:sz w:val="16"/>
        </w:rPr>
      </w:pPr>
    </w:p>
    <w:p w14:paraId="45170CB8" w14:textId="77777777" w:rsidR="00EC1469" w:rsidRPr="00046C4B" w:rsidRDefault="00EC1469" w:rsidP="00EC1469">
      <w:pPr>
        <w:ind w:right="-2" w:firstLine="708"/>
        <w:jc w:val="both"/>
      </w:pPr>
      <w:r w:rsidRPr="00046C4B">
        <w:rPr>
          <w:rFonts w:ascii="Times New Roman" w:hAnsi="Times New Roman"/>
          <w:b/>
          <w:bCs/>
        </w:rPr>
        <w:t xml:space="preserve">§ 3. </w:t>
      </w:r>
      <w:r w:rsidRPr="00046C4B">
        <w:rPr>
          <w:rFonts w:ascii="Times New Roman" w:hAnsi="Times New Roman"/>
        </w:rPr>
        <w:t xml:space="preserve">Zarządzenie wchodzi w życie z dniem podpisania. </w:t>
      </w:r>
    </w:p>
    <w:p w14:paraId="204FDB6B" w14:textId="77777777" w:rsidR="00EC1469" w:rsidRPr="00B06201" w:rsidRDefault="00EC1469" w:rsidP="00EC1469"/>
    <w:p w14:paraId="32A152EA" w14:textId="3C85D5AB" w:rsidR="00EC1469" w:rsidRDefault="00E133F3" w:rsidP="00CE0E2E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3F3">
        <w:rPr>
          <w:rFonts w:ascii="Times New Roman" w:hAnsi="Times New Roman"/>
        </w:rPr>
        <w:t>S T A R O S T A</w:t>
      </w:r>
    </w:p>
    <w:p w14:paraId="7562C348" w14:textId="089993AE" w:rsidR="00E133F3" w:rsidRDefault="00E133F3" w:rsidP="00CE0E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C31F3B" w14:textId="20D853D3" w:rsidR="00E133F3" w:rsidRPr="00E133F3" w:rsidRDefault="00E133F3" w:rsidP="00CE0E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/-/ Bogdan Łapa</w:t>
      </w:r>
      <w:bookmarkStart w:id="0" w:name="_GoBack"/>
      <w:bookmarkEnd w:id="0"/>
    </w:p>
    <w:sectPr w:rsidR="00E133F3" w:rsidRPr="00E133F3" w:rsidSect="005D15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4222" w14:textId="77777777" w:rsidR="00332AD7" w:rsidRDefault="00332AD7">
      <w:r>
        <w:separator/>
      </w:r>
    </w:p>
  </w:endnote>
  <w:endnote w:type="continuationSeparator" w:id="0">
    <w:p w14:paraId="48EC113A" w14:textId="77777777" w:rsidR="00332AD7" w:rsidRDefault="003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E2DA" w14:textId="77777777" w:rsidR="003B3F19" w:rsidRPr="006D196B" w:rsidRDefault="003B3F19" w:rsidP="003B3F19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kartuski</w:t>
    </w:r>
  </w:p>
  <w:p w14:paraId="03B5B43E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203AD1" wp14:editId="487D3393">
          <wp:simplePos x="0" y="0"/>
          <wp:positionH relativeFrom="margin">
            <wp:align>center</wp:align>
          </wp:positionH>
          <wp:positionV relativeFrom="page">
            <wp:posOffset>10339070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C303" w14:textId="77777777"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14:paraId="756A0B93" w14:textId="77777777"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463846D5" wp14:editId="78023863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AFD2B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21D1" w14:textId="77777777" w:rsidR="00332AD7" w:rsidRDefault="00332AD7">
      <w:r>
        <w:separator/>
      </w:r>
    </w:p>
  </w:footnote>
  <w:footnote w:type="continuationSeparator" w:id="0">
    <w:p w14:paraId="505BE674" w14:textId="77777777" w:rsidR="00332AD7" w:rsidRDefault="0033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2375" w14:textId="77777777" w:rsidR="00B67F21" w:rsidRDefault="00B67F21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0" allowOverlap="1" wp14:anchorId="7945735A" wp14:editId="7867471E">
          <wp:simplePos x="0" y="0"/>
          <wp:positionH relativeFrom="page">
            <wp:posOffset>269619</wp:posOffset>
          </wp:positionH>
          <wp:positionV relativeFrom="page">
            <wp:posOffset>141434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1F00" w14:textId="77777777" w:rsidR="0056466F" w:rsidRDefault="0056466F">
    <w:pPr>
      <w:pStyle w:val="Nagwek"/>
    </w:pPr>
  </w:p>
  <w:p w14:paraId="72C00828" w14:textId="77777777" w:rsidR="007B2500" w:rsidRDefault="00AD4D3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6306B78" wp14:editId="0A977EA3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5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0E1F4D9" wp14:editId="277B2D88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A1419" w14:textId="77777777"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75C1DC4" wp14:editId="23EED899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D1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" fillcolor="white [3201]" stroked="f" strokeweight="2pt">
              <v:textbox>
                <w:txbxContent>
                  <w:p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7339B11" wp14:editId="41D0CD24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3B8E8842" wp14:editId="660E1B40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B23"/>
    <w:multiLevelType w:val="multilevel"/>
    <w:tmpl w:val="185288F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</w:rPr>
    </w:lvl>
    <w:lvl w:ilvl="2">
      <w:start w:val="5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3229" w:hanging="36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13C23AE2"/>
    <w:multiLevelType w:val="multilevel"/>
    <w:tmpl w:val="D60AD5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A64EA7"/>
    <w:multiLevelType w:val="multilevel"/>
    <w:tmpl w:val="63C4E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A17F6C"/>
    <w:multiLevelType w:val="hybridMultilevel"/>
    <w:tmpl w:val="5BDA3B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01223"/>
    <w:multiLevelType w:val="hybridMultilevel"/>
    <w:tmpl w:val="AD16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AD0"/>
    <w:multiLevelType w:val="multilevel"/>
    <w:tmpl w:val="F4E81A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4E65"/>
    <w:multiLevelType w:val="hybridMultilevel"/>
    <w:tmpl w:val="9E52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30879"/>
    <w:multiLevelType w:val="hybridMultilevel"/>
    <w:tmpl w:val="DFD8D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4394E"/>
    <w:multiLevelType w:val="multilevel"/>
    <w:tmpl w:val="0C30DC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3C29C6"/>
    <w:multiLevelType w:val="multilevel"/>
    <w:tmpl w:val="7C9E4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574B2C"/>
    <w:multiLevelType w:val="multilevel"/>
    <w:tmpl w:val="D60AD5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560CA3"/>
    <w:multiLevelType w:val="hybridMultilevel"/>
    <w:tmpl w:val="D4648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055FF"/>
    <w:rsid w:val="00061F20"/>
    <w:rsid w:val="0006349E"/>
    <w:rsid w:val="00080D83"/>
    <w:rsid w:val="000D283E"/>
    <w:rsid w:val="000D2F5A"/>
    <w:rsid w:val="00100DBB"/>
    <w:rsid w:val="00106B5B"/>
    <w:rsid w:val="00115418"/>
    <w:rsid w:val="0012367A"/>
    <w:rsid w:val="00124D4A"/>
    <w:rsid w:val="00130B23"/>
    <w:rsid w:val="00193C28"/>
    <w:rsid w:val="001B210F"/>
    <w:rsid w:val="001D5A51"/>
    <w:rsid w:val="00241C1F"/>
    <w:rsid w:val="002425AE"/>
    <w:rsid w:val="00263174"/>
    <w:rsid w:val="00275747"/>
    <w:rsid w:val="002C6347"/>
    <w:rsid w:val="002E0366"/>
    <w:rsid w:val="002E1B90"/>
    <w:rsid w:val="003164DE"/>
    <w:rsid w:val="00320AAC"/>
    <w:rsid w:val="00325198"/>
    <w:rsid w:val="00332AD7"/>
    <w:rsid w:val="0035482A"/>
    <w:rsid w:val="003619F2"/>
    <w:rsid w:val="00365820"/>
    <w:rsid w:val="003A022B"/>
    <w:rsid w:val="003B3F19"/>
    <w:rsid w:val="003B4E50"/>
    <w:rsid w:val="003C554F"/>
    <w:rsid w:val="0040149C"/>
    <w:rsid w:val="00414478"/>
    <w:rsid w:val="004861BD"/>
    <w:rsid w:val="00492BD3"/>
    <w:rsid w:val="004B70BD"/>
    <w:rsid w:val="004E665D"/>
    <w:rsid w:val="00505591"/>
    <w:rsid w:val="0052111D"/>
    <w:rsid w:val="005303D3"/>
    <w:rsid w:val="00537F26"/>
    <w:rsid w:val="0056466F"/>
    <w:rsid w:val="005654CD"/>
    <w:rsid w:val="005760A9"/>
    <w:rsid w:val="00594464"/>
    <w:rsid w:val="005A0BC7"/>
    <w:rsid w:val="005C7C21"/>
    <w:rsid w:val="005D1517"/>
    <w:rsid w:val="005E6B92"/>
    <w:rsid w:val="00621F12"/>
    <w:rsid w:val="00622781"/>
    <w:rsid w:val="0063189F"/>
    <w:rsid w:val="00640BFF"/>
    <w:rsid w:val="00651601"/>
    <w:rsid w:val="00662CF3"/>
    <w:rsid w:val="0069621B"/>
    <w:rsid w:val="006D196B"/>
    <w:rsid w:val="006F209E"/>
    <w:rsid w:val="006F3D36"/>
    <w:rsid w:val="00727F94"/>
    <w:rsid w:val="007337EB"/>
    <w:rsid w:val="0073544A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0A65"/>
    <w:rsid w:val="00856E3A"/>
    <w:rsid w:val="0086264E"/>
    <w:rsid w:val="008749CE"/>
    <w:rsid w:val="008917E1"/>
    <w:rsid w:val="008945D9"/>
    <w:rsid w:val="008C139A"/>
    <w:rsid w:val="00950CE2"/>
    <w:rsid w:val="00975BAE"/>
    <w:rsid w:val="009D71C1"/>
    <w:rsid w:val="009F2CF0"/>
    <w:rsid w:val="00A04690"/>
    <w:rsid w:val="00A40DD3"/>
    <w:rsid w:val="00A739BF"/>
    <w:rsid w:val="00A8311B"/>
    <w:rsid w:val="00A9051C"/>
    <w:rsid w:val="00AD4D33"/>
    <w:rsid w:val="00B01F08"/>
    <w:rsid w:val="00B16E8F"/>
    <w:rsid w:val="00B30401"/>
    <w:rsid w:val="00B6637D"/>
    <w:rsid w:val="00B67F21"/>
    <w:rsid w:val="00BA0E74"/>
    <w:rsid w:val="00BB0E69"/>
    <w:rsid w:val="00BB501D"/>
    <w:rsid w:val="00BB76D0"/>
    <w:rsid w:val="00BC363C"/>
    <w:rsid w:val="00BD71A4"/>
    <w:rsid w:val="00C247F0"/>
    <w:rsid w:val="00C62C24"/>
    <w:rsid w:val="00C635B6"/>
    <w:rsid w:val="00CA20F9"/>
    <w:rsid w:val="00CA23A3"/>
    <w:rsid w:val="00CA7905"/>
    <w:rsid w:val="00CC263D"/>
    <w:rsid w:val="00CE005B"/>
    <w:rsid w:val="00CE0E2E"/>
    <w:rsid w:val="00CF1A4A"/>
    <w:rsid w:val="00D0361A"/>
    <w:rsid w:val="00D30ADD"/>
    <w:rsid w:val="00D43A0D"/>
    <w:rsid w:val="00D46867"/>
    <w:rsid w:val="00D526F3"/>
    <w:rsid w:val="00D85D46"/>
    <w:rsid w:val="00DC733E"/>
    <w:rsid w:val="00DF57BE"/>
    <w:rsid w:val="00E06500"/>
    <w:rsid w:val="00E133F3"/>
    <w:rsid w:val="00E4116F"/>
    <w:rsid w:val="00E57060"/>
    <w:rsid w:val="00E61C78"/>
    <w:rsid w:val="00E87616"/>
    <w:rsid w:val="00E92047"/>
    <w:rsid w:val="00EA5C16"/>
    <w:rsid w:val="00EC1469"/>
    <w:rsid w:val="00EC685F"/>
    <w:rsid w:val="00ED02FB"/>
    <w:rsid w:val="00EF000D"/>
    <w:rsid w:val="00F05444"/>
    <w:rsid w:val="00F3441C"/>
    <w:rsid w:val="00F545A3"/>
    <w:rsid w:val="00FB5706"/>
    <w:rsid w:val="00FB765C"/>
    <w:rsid w:val="00FD59D4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8C8799"/>
  <w15:docId w15:val="{0D1918D6-EB7A-4DC0-AEE6-D50E648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Akapitzlist">
    <w:name w:val="List Paragraph"/>
    <w:basedOn w:val="Normalny"/>
    <w:qFormat/>
    <w:rsid w:val="00B67F21"/>
    <w:pPr>
      <w:suppressAutoHyphens/>
      <w:autoSpaceDN w:val="0"/>
      <w:ind w:left="7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2AF8-0FF0-4F14-86AD-11B13679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Mykowska</dc:creator>
  <cp:lastModifiedBy>penkowskam</cp:lastModifiedBy>
  <cp:revision>2</cp:revision>
  <cp:lastPrinted>2020-01-21T08:14:00Z</cp:lastPrinted>
  <dcterms:created xsi:type="dcterms:W3CDTF">2020-01-31T13:43:00Z</dcterms:created>
  <dcterms:modified xsi:type="dcterms:W3CDTF">2020-01-31T13:43:00Z</dcterms:modified>
</cp:coreProperties>
</file>