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3C7B" w14:textId="1A6E39DC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A669E7">
        <w:rPr>
          <w:rFonts w:ascii="Times New Roman" w:hAnsi="Times New Roman" w:cs="Times New Roman"/>
          <w:b/>
          <w:sz w:val="24"/>
          <w:szCs w:val="24"/>
        </w:rPr>
        <w:t>R 56/243/2020</w:t>
      </w:r>
    </w:p>
    <w:p w14:paraId="12813498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KARTUSKIEGO</w:t>
      </w:r>
    </w:p>
    <w:p w14:paraId="01CB7314" w14:textId="665F6CF6" w:rsidR="005402A4" w:rsidRDefault="005402A4" w:rsidP="005402A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dni</w:t>
      </w:r>
      <w:r w:rsidR="00A669E7">
        <w:rPr>
          <w:rFonts w:ascii="Times New Roman" w:hAnsi="Times New Roman" w:cs="Times New Roman"/>
          <w:sz w:val="24"/>
          <w:szCs w:val="24"/>
        </w:rPr>
        <w:t xml:space="preserve">a 21 stycznia 2020 r. </w:t>
      </w:r>
    </w:p>
    <w:p w14:paraId="750A8128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9D2E5" w14:textId="77777777" w:rsidR="005402A4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C733C" w14:textId="77777777" w:rsidR="005402A4" w:rsidRPr="0005319B" w:rsidRDefault="005402A4" w:rsidP="005402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w sprawie zmiany w planie etatów w Starostwie Powiatowym w Kartuzach</w:t>
      </w:r>
    </w:p>
    <w:p w14:paraId="580D88AE" w14:textId="15B750F7" w:rsidR="005402A4" w:rsidRPr="0005319B" w:rsidRDefault="005402A4" w:rsidP="005402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319B">
        <w:rPr>
          <w:rFonts w:ascii="Times New Roman" w:hAnsi="Times New Roman" w:cs="Times New Roman"/>
          <w:sz w:val="24"/>
          <w:szCs w:val="24"/>
        </w:rPr>
        <w:t xml:space="preserve">Na podstawie § 9 ust. 1 Regulaminu Organizacyjnego Starostwa Powiatowego w Kartuzach stanowiącego załącznik do uchwały Nr 119/279/2016 Zarządu Powiatu </w:t>
      </w:r>
      <w:r w:rsidR="00E27C9E">
        <w:rPr>
          <w:rFonts w:ascii="Times New Roman" w:hAnsi="Times New Roman" w:cs="Times New Roman"/>
          <w:sz w:val="24"/>
          <w:szCs w:val="24"/>
        </w:rPr>
        <w:br/>
      </w:r>
      <w:r w:rsidRPr="0005319B">
        <w:rPr>
          <w:rFonts w:ascii="Times New Roman" w:hAnsi="Times New Roman" w:cs="Times New Roman"/>
          <w:sz w:val="24"/>
          <w:szCs w:val="24"/>
        </w:rPr>
        <w:t>Kartuskiego  z dnia 14 grudnia 2016 r. w sprawie uchwalenia  Regulaminu Organizacyjnego Starostwa Powiatowego w Kartuzach ze zm.</w:t>
      </w:r>
      <w:r w:rsidRPr="000531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05319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A416AC8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A3FE4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5061E15F" w14:textId="77777777" w:rsidR="005402A4" w:rsidRPr="0005319B" w:rsidRDefault="005402A4" w:rsidP="005402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w składzie:</w:t>
      </w:r>
    </w:p>
    <w:p w14:paraId="560FE7A8" w14:textId="77777777" w:rsidR="005402A4" w:rsidRPr="0005319B" w:rsidRDefault="005402A4" w:rsidP="005402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36F252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Bogdan Łapa                 - Starosta Kartuski,</w:t>
      </w:r>
    </w:p>
    <w:p w14:paraId="45FB08E8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>Piotr Fikus</w:t>
      </w:r>
      <w:r w:rsidRPr="0005319B">
        <w:rPr>
          <w:rFonts w:ascii="Times New Roman" w:hAnsi="Times New Roman" w:cs="Times New Roman"/>
          <w:sz w:val="24"/>
          <w:szCs w:val="24"/>
        </w:rPr>
        <w:tab/>
        <w:t xml:space="preserve">                 - Wicestarosta,</w:t>
      </w:r>
    </w:p>
    <w:p w14:paraId="4A91934F" w14:textId="77777777" w:rsidR="005402A4" w:rsidRPr="0005319B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05319B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05319B">
        <w:rPr>
          <w:rFonts w:ascii="Times New Roman" w:hAnsi="Times New Roman" w:cs="Times New Roman"/>
          <w:sz w:val="24"/>
          <w:szCs w:val="24"/>
        </w:rPr>
        <w:t xml:space="preserve">              - Członek Zarządu,</w:t>
      </w:r>
    </w:p>
    <w:p w14:paraId="4DCD0E2C" w14:textId="77777777" w:rsidR="005402A4" w:rsidRPr="00641492" w:rsidRDefault="005402A4" w:rsidP="005402A4">
      <w:pPr>
        <w:pStyle w:val="Akapitzlist"/>
        <w:numPr>
          <w:ilvl w:val="0"/>
          <w:numId w:val="1"/>
        </w:numPr>
        <w:spacing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05319B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Pr="0005319B">
        <w:rPr>
          <w:rFonts w:ascii="Times New Roman" w:hAnsi="Times New Roman" w:cs="Times New Roman"/>
          <w:sz w:val="24"/>
          <w:szCs w:val="24"/>
        </w:rPr>
        <w:t xml:space="preserve">   </w:t>
      </w:r>
      <w:r w:rsidR="00641492">
        <w:rPr>
          <w:rFonts w:ascii="Times New Roman" w:hAnsi="Times New Roman" w:cs="Times New Roman"/>
          <w:sz w:val="24"/>
          <w:szCs w:val="24"/>
        </w:rPr>
        <w:t xml:space="preserve">              - Członek  Zarząd</w:t>
      </w:r>
    </w:p>
    <w:p w14:paraId="4EA58AF8" w14:textId="77777777" w:rsidR="005402A4" w:rsidRPr="0005319B" w:rsidRDefault="005402A4" w:rsidP="005402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3FD135E5" w14:textId="77777777" w:rsidR="005C7331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1.</w:t>
      </w:r>
      <w:r w:rsidR="000A44DC">
        <w:rPr>
          <w:rFonts w:ascii="Times New Roman" w:hAnsi="Times New Roman" w:cs="Times New Roman"/>
          <w:sz w:val="24"/>
          <w:szCs w:val="24"/>
        </w:rPr>
        <w:t xml:space="preserve">  1.   Z dniem  </w:t>
      </w:r>
      <w:r w:rsidR="00277618">
        <w:rPr>
          <w:rFonts w:ascii="Times New Roman" w:hAnsi="Times New Roman" w:cs="Times New Roman"/>
          <w:sz w:val="24"/>
          <w:szCs w:val="24"/>
        </w:rPr>
        <w:t>1 lutego</w:t>
      </w:r>
      <w:r w:rsidRPr="0005319B">
        <w:rPr>
          <w:rFonts w:ascii="Times New Roman" w:hAnsi="Times New Roman" w:cs="Times New Roman"/>
          <w:sz w:val="24"/>
          <w:szCs w:val="24"/>
        </w:rPr>
        <w:t xml:space="preserve"> 2020  r.  z</w:t>
      </w:r>
      <w:r w:rsidR="00D824C2">
        <w:rPr>
          <w:rFonts w:ascii="Times New Roman" w:hAnsi="Times New Roman" w:cs="Times New Roman"/>
          <w:sz w:val="24"/>
          <w:szCs w:val="24"/>
        </w:rPr>
        <w:t>wi</w:t>
      </w:r>
      <w:r w:rsidR="000A44DC">
        <w:rPr>
          <w:rFonts w:ascii="Times New Roman" w:hAnsi="Times New Roman" w:cs="Times New Roman"/>
          <w:sz w:val="24"/>
          <w:szCs w:val="24"/>
        </w:rPr>
        <w:t xml:space="preserve">ększa się </w:t>
      </w:r>
      <w:r w:rsidR="00277618">
        <w:rPr>
          <w:rFonts w:ascii="Times New Roman" w:hAnsi="Times New Roman" w:cs="Times New Roman"/>
          <w:sz w:val="24"/>
          <w:szCs w:val="24"/>
        </w:rPr>
        <w:t>zatrudnienie o 3</w:t>
      </w:r>
      <w:r w:rsidRPr="0005319B">
        <w:rPr>
          <w:rFonts w:ascii="Times New Roman" w:hAnsi="Times New Roman" w:cs="Times New Roman"/>
          <w:sz w:val="24"/>
          <w:szCs w:val="24"/>
        </w:rPr>
        <w:t xml:space="preserve"> etat</w:t>
      </w:r>
      <w:r w:rsidR="005C7331">
        <w:rPr>
          <w:rFonts w:ascii="Times New Roman" w:hAnsi="Times New Roman" w:cs="Times New Roman"/>
          <w:sz w:val="24"/>
          <w:szCs w:val="24"/>
        </w:rPr>
        <w:t>y:</w:t>
      </w:r>
    </w:p>
    <w:p w14:paraId="580D57F3" w14:textId="77777777" w:rsidR="00277618" w:rsidRDefault="00277618" w:rsidP="000A44D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</w:t>
      </w:r>
      <w:r w:rsidR="00D824C2">
        <w:rPr>
          <w:rFonts w:ascii="Times New Roman" w:hAnsi="Times New Roman" w:cs="Times New Roman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12F3E33E" w14:textId="77777777" w:rsidR="00D824C2" w:rsidRDefault="00D62DD7" w:rsidP="000A44DC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Wydziale </w:t>
      </w:r>
      <w:r w:rsidR="00D824C2" w:rsidRPr="00D62DD7">
        <w:rPr>
          <w:rFonts w:ascii="Times New Roman" w:hAnsi="Times New Roman" w:cs="Times New Roman"/>
          <w:sz w:val="24"/>
          <w:szCs w:val="24"/>
        </w:rPr>
        <w:t>Edukacji</w:t>
      </w:r>
      <w:r w:rsidR="000A44DC">
        <w:rPr>
          <w:rFonts w:ascii="Times New Roman" w:hAnsi="Times New Roman" w:cs="Times New Roman"/>
          <w:sz w:val="24"/>
          <w:szCs w:val="24"/>
        </w:rPr>
        <w:t>,</w:t>
      </w:r>
    </w:p>
    <w:p w14:paraId="31616C75" w14:textId="77777777" w:rsidR="00277618" w:rsidRPr="00D62DD7" w:rsidRDefault="00277618" w:rsidP="000A44DC">
      <w:pPr>
        <w:pStyle w:val="Bezodstpw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Wydziale Geodezji</w:t>
      </w:r>
      <w:r w:rsidR="000A44DC">
        <w:rPr>
          <w:rFonts w:ascii="Times New Roman" w:hAnsi="Times New Roman" w:cs="Times New Roman"/>
          <w:sz w:val="24"/>
          <w:szCs w:val="24"/>
        </w:rPr>
        <w:t>;</w:t>
      </w:r>
    </w:p>
    <w:p w14:paraId="018AA16B" w14:textId="77777777" w:rsidR="005C7331" w:rsidRPr="0005319B" w:rsidRDefault="005C7331" w:rsidP="000A44DC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adminis</w:t>
      </w:r>
      <w:r w:rsidR="00D824C2">
        <w:rPr>
          <w:rFonts w:ascii="Times New Roman" w:hAnsi="Times New Roman" w:cs="Times New Roman"/>
          <w:sz w:val="24"/>
          <w:szCs w:val="24"/>
        </w:rPr>
        <w:t>tracyjna na stanowisku pracy Powiatowego Konserwatora Zabytków Powiatu Kartuskiego.</w:t>
      </w:r>
    </w:p>
    <w:p w14:paraId="3E5F4257" w14:textId="34A9BEAA" w:rsidR="005402A4" w:rsidRPr="0005319B" w:rsidRDefault="005C7331" w:rsidP="000A44DC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02A4" w:rsidRPr="0005319B">
        <w:rPr>
          <w:rFonts w:ascii="Times New Roman" w:hAnsi="Times New Roman" w:cs="Times New Roman"/>
          <w:sz w:val="24"/>
          <w:szCs w:val="24"/>
        </w:rPr>
        <w:t xml:space="preserve">2. Plan etatów w Starostwie Powiatowym w Kartuzach określa załącznik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C9E">
        <w:rPr>
          <w:rFonts w:ascii="Times New Roman" w:hAnsi="Times New Roman" w:cs="Times New Roman"/>
          <w:sz w:val="24"/>
          <w:szCs w:val="24"/>
        </w:rPr>
        <w:br/>
      </w:r>
      <w:r w:rsidR="005402A4" w:rsidRPr="0005319B">
        <w:rPr>
          <w:rFonts w:ascii="Times New Roman" w:hAnsi="Times New Roman" w:cs="Times New Roman"/>
          <w:sz w:val="24"/>
          <w:szCs w:val="24"/>
        </w:rPr>
        <w:t xml:space="preserve">niniejszej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A4" w:rsidRPr="0005319B">
        <w:rPr>
          <w:rFonts w:ascii="Times New Roman" w:hAnsi="Times New Roman" w:cs="Times New Roman"/>
          <w:sz w:val="24"/>
          <w:szCs w:val="24"/>
        </w:rPr>
        <w:t>uchwały.</w:t>
      </w:r>
    </w:p>
    <w:p w14:paraId="6780CD7C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357F718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2.</w:t>
      </w:r>
      <w:r w:rsidRPr="0005319B">
        <w:rPr>
          <w:rFonts w:ascii="Times New Roman" w:hAnsi="Times New Roman" w:cs="Times New Roman"/>
          <w:sz w:val="24"/>
          <w:szCs w:val="24"/>
        </w:rPr>
        <w:t xml:space="preserve"> Wykonanie uchwały powierza się Staroście Kartuskiemu.</w:t>
      </w:r>
    </w:p>
    <w:p w14:paraId="70AF46E2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3F2CEA" w14:textId="77777777" w:rsidR="005402A4" w:rsidRPr="0005319B" w:rsidRDefault="005402A4" w:rsidP="005402A4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319B">
        <w:rPr>
          <w:rFonts w:ascii="Times New Roman" w:hAnsi="Times New Roman" w:cs="Times New Roman"/>
          <w:b/>
          <w:sz w:val="24"/>
          <w:szCs w:val="24"/>
        </w:rPr>
        <w:t>§ 3.</w:t>
      </w:r>
      <w:r w:rsidRPr="0005319B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05AAB433" w14:textId="77777777" w:rsidR="005402A4" w:rsidRPr="0005319B" w:rsidRDefault="005402A4" w:rsidP="005402A4">
      <w:pPr>
        <w:rPr>
          <w:sz w:val="24"/>
          <w:szCs w:val="24"/>
        </w:rPr>
      </w:pPr>
    </w:p>
    <w:p w14:paraId="00CFBBEF" w14:textId="77777777" w:rsidR="005402A4" w:rsidRPr="0005319B" w:rsidRDefault="005402A4" w:rsidP="005402A4">
      <w:pPr>
        <w:rPr>
          <w:sz w:val="24"/>
          <w:szCs w:val="24"/>
        </w:rPr>
      </w:pPr>
    </w:p>
    <w:p w14:paraId="3C69642A" w14:textId="5E95D39A" w:rsidR="005402A4" w:rsidRPr="00A669E7" w:rsidRDefault="00A669E7" w:rsidP="005402A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>S T A R O S T A</w:t>
      </w:r>
    </w:p>
    <w:p w14:paraId="34E3B574" w14:textId="70DE4D09" w:rsidR="00A669E7" w:rsidRPr="00A669E7" w:rsidRDefault="00A669E7" w:rsidP="005402A4">
      <w:pPr>
        <w:rPr>
          <w:rFonts w:ascii="Times New Roman" w:hAnsi="Times New Roman" w:cs="Times New Roman"/>
          <w:sz w:val="24"/>
          <w:szCs w:val="24"/>
        </w:rPr>
      </w:pP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 w:rsidRPr="00A669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A669E7">
        <w:rPr>
          <w:rFonts w:ascii="Times New Roman" w:hAnsi="Times New Roman" w:cs="Times New Roman"/>
          <w:sz w:val="24"/>
          <w:szCs w:val="24"/>
        </w:rPr>
        <w:t>Bogdan Łapa</w:t>
      </w:r>
    </w:p>
    <w:p w14:paraId="32347CC5" w14:textId="77777777" w:rsidR="005402A4" w:rsidRPr="0005319B" w:rsidRDefault="005402A4" w:rsidP="005402A4">
      <w:pPr>
        <w:rPr>
          <w:sz w:val="24"/>
          <w:szCs w:val="24"/>
        </w:rPr>
      </w:pPr>
    </w:p>
    <w:p w14:paraId="52B30571" w14:textId="77777777" w:rsidR="007F5E90" w:rsidRPr="007F5E90" w:rsidRDefault="007F5E90" w:rsidP="007F5E90">
      <w:pPr>
        <w:rPr>
          <w:b/>
          <w:sz w:val="24"/>
          <w:szCs w:val="24"/>
        </w:rPr>
      </w:pPr>
      <w:r w:rsidRPr="007F5E90">
        <w:rPr>
          <w:b/>
          <w:sz w:val="24"/>
          <w:szCs w:val="24"/>
        </w:rPr>
        <w:lastRenderedPageBreak/>
        <w:t>Plan etatów  wprowadzonych  Uchwałą Nr  56/243/2020</w:t>
      </w:r>
    </w:p>
    <w:p w14:paraId="38E4B3AA" w14:textId="77777777" w:rsidR="007F5E90" w:rsidRPr="007F5E90" w:rsidRDefault="007F5E90" w:rsidP="007F5E90">
      <w:pPr>
        <w:rPr>
          <w:b/>
          <w:sz w:val="24"/>
          <w:szCs w:val="24"/>
        </w:rPr>
      </w:pPr>
      <w:r w:rsidRPr="007F5E90">
        <w:rPr>
          <w:b/>
          <w:sz w:val="24"/>
          <w:szCs w:val="24"/>
        </w:rPr>
        <w:t xml:space="preserve">                           Zarządu Powiatu  z dnia 21 stycznia 2020 r.</w:t>
      </w:r>
    </w:p>
    <w:tbl>
      <w:tblPr>
        <w:tblW w:w="85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4372"/>
        <w:gridCol w:w="3118"/>
      </w:tblGrid>
      <w:tr w:rsidR="007F5E90" w:rsidRPr="007F5E90" w14:paraId="7E859303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2CF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14C7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C4E7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Ustalono</w:t>
            </w:r>
          </w:p>
        </w:tc>
      </w:tr>
      <w:tr w:rsidR="007F5E90" w:rsidRPr="007F5E90" w14:paraId="5D71A7C1" w14:textId="77777777" w:rsidTr="007F5E90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E3D8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08B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 xml:space="preserve"> Starosta Kartuski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DA0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1D18DA5C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6EC7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B611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 xml:space="preserve"> Wicestarosta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61B3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06756990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B617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72D0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Etatowy członek Zarządu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62F6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3D1958E4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65E5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EF4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 xml:space="preserve"> Sekretarz Powiatu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B89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0EB44B0E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FFAB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F89F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Skarbnik Powiatu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B9C2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715FB15B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0A10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792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Audytor Wewnętrzny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B1F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7E025784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DBE0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2F44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Powiatowy Rzecznik Konsumentów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62B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2CA141C5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5020" w14:textId="77777777" w:rsidR="007F5E90" w:rsidRPr="007F5E90" w:rsidRDefault="007F5E9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A820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Zespół Radców 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BEED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7F5E90" w:rsidRPr="007F5E90" w14:paraId="26CCD560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FAD5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962B" w14:textId="77777777" w:rsidR="007F5E90" w:rsidRPr="007F5E90" w:rsidRDefault="007F5E90">
            <w:pPr>
              <w:rPr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Powiatowy Konserwator Zabytków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D2D4" w14:textId="77777777" w:rsidR="007F5E90" w:rsidRPr="007F5E90" w:rsidRDefault="007F5E9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2</w:t>
            </w:r>
          </w:p>
        </w:tc>
      </w:tr>
      <w:tr w:rsidR="007F5E90" w:rsidRPr="007F5E90" w14:paraId="14D3CA8E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8CDC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8441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Inspektor Ochrony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6B2A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742B9AB7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6814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8D79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7F5E90">
              <w:rPr>
                <w:b/>
                <w:sz w:val="24"/>
                <w:szCs w:val="24"/>
                <w:u w:val="single"/>
                <w:lang w:eastAsia="en-US"/>
              </w:rPr>
              <w:t>Wydziały: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3C5E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2462DF33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6401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4837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Organizacyjny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541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7F5E90" w:rsidRPr="007F5E90" w14:paraId="17297640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02D" w14:textId="77777777" w:rsidR="007F5E90" w:rsidRPr="007F5E90" w:rsidRDefault="007F5E9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5E1C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Finansowy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81E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F5E90" w:rsidRPr="007F5E90" w14:paraId="4A2CAC57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3670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 xml:space="preserve">   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194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Gospodarki Nieruchomościami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8AE7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7F5E90" w:rsidRPr="007F5E90" w14:paraId="55AB8797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914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514" w14:textId="77777777" w:rsidR="007F5E90" w:rsidRPr="007F5E90" w:rsidRDefault="007F5E9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F5E90">
              <w:rPr>
                <w:b/>
                <w:i/>
                <w:sz w:val="24"/>
                <w:szCs w:val="24"/>
                <w:lang w:eastAsia="en-US"/>
              </w:rPr>
              <w:t>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EAD" w14:textId="77777777" w:rsidR="007F5E90" w:rsidRPr="007F5E90" w:rsidRDefault="007F5E9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7F5E90">
              <w:rPr>
                <w:b/>
                <w:i/>
                <w:sz w:val="24"/>
                <w:szCs w:val="24"/>
                <w:lang w:eastAsia="en-US"/>
              </w:rPr>
              <w:t>6,25</w:t>
            </w:r>
          </w:p>
        </w:tc>
      </w:tr>
      <w:tr w:rsidR="007F5E90" w:rsidRPr="007F5E90" w14:paraId="4243C54B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668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27F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 xml:space="preserve">Kultury, Promocji i Strategii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D40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F5E90" w:rsidRPr="007F5E90" w14:paraId="4E25B4DC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AE4E" w14:textId="77777777" w:rsidR="007F5E90" w:rsidRPr="007F5E90" w:rsidRDefault="007F5E90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AEF" w14:textId="77777777" w:rsidR="007F5E90" w:rsidRPr="007F5E90" w:rsidRDefault="007F5E90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7F5E90">
              <w:rPr>
                <w:b/>
                <w:sz w:val="24"/>
                <w:szCs w:val="24"/>
                <w:u w:val="single"/>
                <w:lang w:eastAsia="en-US"/>
              </w:rPr>
              <w:t>Komunikacji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1912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7F5E90" w:rsidRPr="007F5E90" w14:paraId="40F5D1D4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364A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6A9B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Praw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F37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6BF17DDC" w14:textId="77777777" w:rsidTr="007F5E90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B7B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C2E2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Rejestracji Pojazdów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95E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2B4DAE8A" w14:textId="77777777" w:rsidTr="007F5E90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64A6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F45F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F99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4BA944BA" w14:textId="77777777" w:rsidTr="007F5E90">
        <w:trPr>
          <w:trHeight w:val="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A492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56F9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*Oddział zamiejscowy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172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30A6088F" w14:textId="77777777" w:rsidTr="007F5E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3E5" w14:textId="77777777" w:rsidR="007F5E90" w:rsidRPr="007F5E90" w:rsidRDefault="007F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173E" w14:textId="77777777" w:rsidR="007F5E90" w:rsidRPr="007F5E90" w:rsidRDefault="007F5E90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7F5E90">
              <w:rPr>
                <w:b/>
                <w:sz w:val="24"/>
                <w:szCs w:val="24"/>
                <w:u w:val="single"/>
                <w:lang w:eastAsia="en-US"/>
              </w:rPr>
              <w:t>Rolnictwa i Ochrony Środowiska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9CE7" w14:textId="452840D4" w:rsidR="007F5E90" w:rsidRPr="007F5E90" w:rsidRDefault="007F5E90" w:rsidP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7F5E90" w:rsidRPr="007F5E90" w14:paraId="538EEAE0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2A17" w14:textId="77777777" w:rsidR="007F5E90" w:rsidRPr="007F5E90" w:rsidRDefault="007F5E90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B3E2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ochrony Środowiska i Gospodarki Wodnej</w:t>
            </w:r>
            <w:bookmarkStart w:id="0" w:name="_GoBack"/>
            <w:bookmarkEnd w:id="0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4EF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2CD03F0A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7C80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E46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Gruntów Rolnych i Leśnych oraz Geologii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9C2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1F23E84F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38E0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C5D5" w14:textId="77777777" w:rsidR="007F5E90" w:rsidRPr="007F5E90" w:rsidRDefault="007F5E90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7F5E90">
              <w:rPr>
                <w:b/>
                <w:sz w:val="24"/>
                <w:szCs w:val="24"/>
                <w:u w:val="single"/>
                <w:lang w:eastAsia="en-US"/>
              </w:rPr>
              <w:t>Budownictwa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8221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31,50</w:t>
            </w:r>
          </w:p>
        </w:tc>
      </w:tr>
      <w:tr w:rsidR="007F5E90" w:rsidRPr="007F5E90" w14:paraId="5C09E564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AA4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AB68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ds. Pozwoleń i Zgłoszeń Inwestycji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88DA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1C57B967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123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1D19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ds. Inwestycji Infrastrukturalnych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018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1B3D2CBC" w14:textId="77777777" w:rsidTr="007F5E90">
        <w:trPr>
          <w:trHeight w:val="34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62A" w14:textId="77777777" w:rsidR="007F5E90" w:rsidRPr="007F5E90" w:rsidRDefault="007F5E9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F5E90">
              <w:rPr>
                <w:i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099E" w14:textId="77777777" w:rsidR="007F5E90" w:rsidRPr="007F5E90" w:rsidRDefault="007F5E90">
            <w:pPr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7F5E90">
              <w:rPr>
                <w:b/>
                <w:i/>
                <w:sz w:val="24"/>
                <w:szCs w:val="24"/>
                <w:u w:val="single"/>
                <w:lang w:eastAsia="en-US"/>
              </w:rPr>
              <w:t>Geodezji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BCA6" w14:textId="77777777" w:rsidR="007F5E90" w:rsidRPr="007F5E90" w:rsidRDefault="007F5E90">
            <w:pPr>
              <w:jc w:val="center"/>
              <w:rPr>
                <w:b/>
                <w:i/>
                <w:sz w:val="24"/>
                <w:szCs w:val="24"/>
                <w:vertAlign w:val="subscript"/>
                <w:lang w:eastAsia="en-US"/>
              </w:rPr>
            </w:pPr>
            <w:r w:rsidRPr="007F5E90">
              <w:rPr>
                <w:b/>
                <w:i/>
                <w:sz w:val="24"/>
                <w:szCs w:val="24"/>
                <w:lang w:eastAsia="en-US"/>
              </w:rPr>
              <w:t>35</w:t>
            </w:r>
          </w:p>
        </w:tc>
      </w:tr>
      <w:tr w:rsidR="007F5E90" w:rsidRPr="007F5E90" w14:paraId="15E9196C" w14:textId="77777777" w:rsidTr="007F5E90">
        <w:trPr>
          <w:trHeight w:val="72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E8AA" w14:textId="77777777" w:rsidR="007F5E90" w:rsidRPr="007F5E90" w:rsidRDefault="007F5E90">
            <w:pPr>
              <w:rPr>
                <w:b/>
                <w:i/>
                <w:sz w:val="24"/>
                <w:szCs w:val="24"/>
                <w:vertAlign w:val="subscript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65B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Ośrodka Dokumentacji Geodezyjnej i Kartograficznej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6E87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4A1A54CA" w14:textId="77777777" w:rsidTr="007F5E90">
        <w:trPr>
          <w:trHeight w:val="34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F8B0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311C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Uzgadniania Dokumentacji Projektowej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C959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73C45134" w14:textId="77777777" w:rsidTr="007F5E90">
        <w:trPr>
          <w:trHeight w:val="34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B414" w14:textId="77777777" w:rsidR="007F5E90" w:rsidRPr="007F5E90" w:rsidRDefault="007F5E90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5648" w14:textId="77777777" w:rsidR="007F5E90" w:rsidRPr="007F5E90" w:rsidRDefault="007F5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*Referat Ewidencji Gruntów i  Budynków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DB1B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557ED093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3326" w14:textId="77777777" w:rsidR="007F5E90" w:rsidRPr="007F5E90" w:rsidRDefault="007F5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0B00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 xml:space="preserve">Rozwoju, Inwestycji, Remontów i Zam. Publicznych 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2CD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7,20</w:t>
            </w:r>
          </w:p>
        </w:tc>
      </w:tr>
      <w:tr w:rsidR="007F5E90" w:rsidRPr="007F5E90" w14:paraId="1E2D3A7A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8C23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AC5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 xml:space="preserve"> Ochrony zdrowia i współpracy  z organizacjami  pozarządowymi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B60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F5E90" w:rsidRPr="007F5E90" w14:paraId="03F15BDF" w14:textId="77777777" w:rsidTr="007F5E90">
        <w:trPr>
          <w:trHeight w:val="44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3AD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7704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Stanowiska pracy: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61E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F5E90" w:rsidRPr="007F5E90" w14:paraId="2712580F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2DDC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4571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ds. bezp. i zarządzania kryzysowego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9E79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07C3F367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FD19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6869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ds. bezpieczeństwa i higieny pracy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872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7F5E90" w:rsidRPr="007F5E90" w14:paraId="19C3E3B4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82C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F3A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ds. kontroli zarządczej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8ED8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F5E90" w:rsidRPr="007F5E90" w14:paraId="73E42E58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2991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437F" w14:textId="77777777" w:rsidR="007F5E90" w:rsidRPr="007F5E90" w:rsidRDefault="007F5E90">
            <w:pPr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 xml:space="preserve">Stanowiska obsługi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0BDF" w14:textId="77777777" w:rsidR="007F5E90" w:rsidRPr="007F5E90" w:rsidRDefault="007F5E90">
            <w:pPr>
              <w:jc w:val="center"/>
              <w:rPr>
                <w:sz w:val="24"/>
                <w:szCs w:val="24"/>
                <w:lang w:eastAsia="en-US"/>
              </w:rPr>
            </w:pPr>
            <w:r w:rsidRPr="007F5E90">
              <w:rPr>
                <w:sz w:val="24"/>
                <w:szCs w:val="24"/>
                <w:lang w:eastAsia="en-US"/>
              </w:rPr>
              <w:t>5,50</w:t>
            </w:r>
          </w:p>
        </w:tc>
      </w:tr>
      <w:tr w:rsidR="007F5E90" w:rsidRPr="007F5E90" w14:paraId="6D3160A9" w14:textId="77777777" w:rsidTr="007F5E9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8FD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E7F" w14:textId="77777777" w:rsidR="007F5E90" w:rsidRPr="007F5E90" w:rsidRDefault="007F5E90">
            <w:pPr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ogółem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488" w14:textId="77777777" w:rsidR="007F5E90" w:rsidRPr="007F5E90" w:rsidRDefault="007F5E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F5E90">
              <w:rPr>
                <w:b/>
                <w:sz w:val="24"/>
                <w:szCs w:val="24"/>
                <w:lang w:eastAsia="en-US"/>
              </w:rPr>
              <w:t>191,20</w:t>
            </w:r>
          </w:p>
        </w:tc>
      </w:tr>
    </w:tbl>
    <w:p w14:paraId="1A562BE2" w14:textId="77777777" w:rsidR="007F5E90" w:rsidRPr="007F5E90" w:rsidRDefault="007F5E90" w:rsidP="007F5E90">
      <w:pPr>
        <w:rPr>
          <w:rFonts w:eastAsia="Times New Roman"/>
          <w:sz w:val="24"/>
          <w:szCs w:val="24"/>
        </w:rPr>
      </w:pPr>
    </w:p>
    <w:p w14:paraId="76DE3392" w14:textId="77777777" w:rsidR="007F5E90" w:rsidRPr="007F5E90" w:rsidRDefault="007F5E90" w:rsidP="007F5E90">
      <w:pPr>
        <w:rPr>
          <w:sz w:val="24"/>
          <w:szCs w:val="24"/>
        </w:rPr>
      </w:pPr>
      <w:r w:rsidRPr="007F5E90">
        <w:rPr>
          <w:sz w:val="24"/>
          <w:szCs w:val="24"/>
        </w:rPr>
        <w:t>Sporządziła: Halina Gostkowska</w:t>
      </w:r>
    </w:p>
    <w:p w14:paraId="456D6A44" w14:textId="77777777" w:rsidR="007F5E90" w:rsidRPr="007F5E90" w:rsidRDefault="007F5E90" w:rsidP="007F5E90">
      <w:pPr>
        <w:rPr>
          <w:sz w:val="24"/>
          <w:szCs w:val="24"/>
        </w:rPr>
      </w:pPr>
    </w:p>
    <w:p w14:paraId="119280DB" w14:textId="77777777" w:rsidR="007F5E90" w:rsidRPr="007F5E90" w:rsidRDefault="007F5E90" w:rsidP="007F5E90">
      <w:pPr>
        <w:rPr>
          <w:sz w:val="24"/>
          <w:szCs w:val="24"/>
        </w:rPr>
      </w:pPr>
      <w:r w:rsidRPr="007F5E90">
        <w:rPr>
          <w:sz w:val="24"/>
          <w:szCs w:val="24"/>
        </w:rPr>
        <w:t>Kartuzy 21 stycznia  2020 r.</w:t>
      </w:r>
    </w:p>
    <w:p w14:paraId="3C661658" w14:textId="77777777" w:rsidR="007F5E90" w:rsidRDefault="007F5E90" w:rsidP="007F5E90">
      <w:pPr>
        <w:rPr>
          <w:b/>
          <w:sz w:val="28"/>
          <w:szCs w:val="28"/>
        </w:rPr>
      </w:pPr>
    </w:p>
    <w:p w14:paraId="3373FE11" w14:textId="77777777" w:rsidR="007F5E90" w:rsidRDefault="007F5E90" w:rsidP="007F5E90">
      <w:pPr>
        <w:rPr>
          <w:b/>
          <w:sz w:val="28"/>
          <w:szCs w:val="28"/>
        </w:rPr>
      </w:pPr>
    </w:p>
    <w:p w14:paraId="03E6B2B0" w14:textId="77777777" w:rsidR="007F5E90" w:rsidRDefault="007F5E90" w:rsidP="007F5E90">
      <w:pPr>
        <w:rPr>
          <w:b/>
          <w:sz w:val="28"/>
          <w:szCs w:val="28"/>
        </w:rPr>
      </w:pPr>
    </w:p>
    <w:p w14:paraId="4461BB9D" w14:textId="77777777" w:rsidR="007F5E90" w:rsidRDefault="007F5E90" w:rsidP="007F5E90">
      <w:pPr>
        <w:rPr>
          <w:b/>
          <w:sz w:val="28"/>
          <w:szCs w:val="28"/>
        </w:rPr>
      </w:pPr>
    </w:p>
    <w:p w14:paraId="74676048" w14:textId="77777777" w:rsidR="007F5E90" w:rsidRDefault="007F5E90" w:rsidP="007F5E90">
      <w:pPr>
        <w:rPr>
          <w:b/>
          <w:sz w:val="28"/>
          <w:szCs w:val="28"/>
        </w:rPr>
      </w:pPr>
    </w:p>
    <w:p w14:paraId="22A36AE2" w14:textId="77777777" w:rsidR="0071536C" w:rsidRDefault="0071536C"/>
    <w:sectPr w:rsidR="0071536C" w:rsidSect="0071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D088" w14:textId="77777777" w:rsidR="00190B9E" w:rsidRDefault="00190B9E" w:rsidP="005402A4">
      <w:pPr>
        <w:spacing w:after="0" w:line="240" w:lineRule="auto"/>
      </w:pPr>
      <w:r>
        <w:separator/>
      </w:r>
    </w:p>
  </w:endnote>
  <w:endnote w:type="continuationSeparator" w:id="0">
    <w:p w14:paraId="037B8418" w14:textId="77777777" w:rsidR="00190B9E" w:rsidRDefault="00190B9E" w:rsidP="0054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B6C4" w14:textId="77777777" w:rsidR="00190B9E" w:rsidRDefault="00190B9E" w:rsidP="005402A4">
      <w:pPr>
        <w:spacing w:after="0" w:line="240" w:lineRule="auto"/>
      </w:pPr>
      <w:r>
        <w:separator/>
      </w:r>
    </w:p>
  </w:footnote>
  <w:footnote w:type="continuationSeparator" w:id="0">
    <w:p w14:paraId="2E99F6AE" w14:textId="77777777" w:rsidR="00190B9E" w:rsidRDefault="00190B9E" w:rsidP="005402A4">
      <w:pPr>
        <w:spacing w:after="0" w:line="240" w:lineRule="auto"/>
      </w:pPr>
      <w:r>
        <w:continuationSeparator/>
      </w:r>
    </w:p>
  </w:footnote>
  <w:footnote w:id="1">
    <w:p w14:paraId="62E2812F" w14:textId="785F0899" w:rsidR="005402A4" w:rsidRDefault="005402A4" w:rsidP="005402A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Zmiany testu jednolitego wymienionego Regulaminu zostały dokonane uchwałami Zarządu Powiatu Kartuskiego: Nr 234/590/2018 z dnia 8 października 2018 r., Nr 5/24/2018 </w:t>
      </w:r>
      <w:r w:rsidR="00D824C2">
        <w:rPr>
          <w:rFonts w:ascii="Times New Roman" w:hAnsi="Times New Roman" w:cs="Times New Roman"/>
        </w:rPr>
        <w:t xml:space="preserve">z dnia 18 grudnia 2018 r., </w:t>
      </w:r>
      <w:r>
        <w:rPr>
          <w:rFonts w:ascii="Times New Roman" w:hAnsi="Times New Roman" w:cs="Times New Roman"/>
        </w:rPr>
        <w:t>Nr 12/51/2019 z dnia 29 stycznia 2019 r.</w:t>
      </w:r>
      <w:r w:rsidR="00D824C2">
        <w:rPr>
          <w:rFonts w:ascii="Times New Roman" w:hAnsi="Times New Roman" w:cs="Times New Roman"/>
        </w:rPr>
        <w:t xml:space="preserve"> oraz  Nr 52/224/2019 z dnia 20 grudnia 2019 r.</w:t>
      </w:r>
    </w:p>
    <w:p w14:paraId="70D9DDCD" w14:textId="711EE400" w:rsidR="007F5E90" w:rsidRDefault="007F5E90" w:rsidP="005402A4">
      <w:pPr>
        <w:pStyle w:val="Tekstprzypisudolnego"/>
        <w:jc w:val="both"/>
        <w:rPr>
          <w:rFonts w:ascii="Times New Roman" w:hAnsi="Times New Roman" w:cs="Times New Roman"/>
        </w:rPr>
      </w:pPr>
    </w:p>
    <w:p w14:paraId="491DCECF" w14:textId="77777777" w:rsidR="007F5E90" w:rsidRDefault="007F5E90" w:rsidP="005402A4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1F2C"/>
    <w:multiLevelType w:val="hybridMultilevel"/>
    <w:tmpl w:val="B404AB6A"/>
    <w:lvl w:ilvl="0" w:tplc="CE16AAB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61A00B02"/>
    <w:multiLevelType w:val="hybridMultilevel"/>
    <w:tmpl w:val="C6AEBD2C"/>
    <w:lvl w:ilvl="0" w:tplc="1256EA08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647E0C9A"/>
    <w:multiLevelType w:val="hybridMultilevel"/>
    <w:tmpl w:val="C54EDE3A"/>
    <w:lvl w:ilvl="0" w:tplc="DCF2EE0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DA96296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7C7F5992"/>
    <w:multiLevelType w:val="hybridMultilevel"/>
    <w:tmpl w:val="3F48038A"/>
    <w:lvl w:ilvl="0" w:tplc="4886C436">
      <w:start w:val="1"/>
      <w:numFmt w:val="lowerLetter"/>
      <w:lvlText w:val="%1)"/>
      <w:lvlJc w:val="left"/>
      <w:pPr>
        <w:ind w:left="18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A4"/>
    <w:rsid w:val="0005319B"/>
    <w:rsid w:val="000638AB"/>
    <w:rsid w:val="000A44DC"/>
    <w:rsid w:val="00190B9E"/>
    <w:rsid w:val="00277618"/>
    <w:rsid w:val="002B2FED"/>
    <w:rsid w:val="003004A9"/>
    <w:rsid w:val="003E10C6"/>
    <w:rsid w:val="004753D8"/>
    <w:rsid w:val="00484B7E"/>
    <w:rsid w:val="005402A4"/>
    <w:rsid w:val="0055297E"/>
    <w:rsid w:val="005869C8"/>
    <w:rsid w:val="005C7331"/>
    <w:rsid w:val="005F2CB1"/>
    <w:rsid w:val="00641492"/>
    <w:rsid w:val="00662A6B"/>
    <w:rsid w:val="006C713F"/>
    <w:rsid w:val="0071536C"/>
    <w:rsid w:val="0075252B"/>
    <w:rsid w:val="007F5E90"/>
    <w:rsid w:val="00874303"/>
    <w:rsid w:val="008966A5"/>
    <w:rsid w:val="00A11A1A"/>
    <w:rsid w:val="00A669E7"/>
    <w:rsid w:val="00B842B0"/>
    <w:rsid w:val="00D62DD7"/>
    <w:rsid w:val="00D71499"/>
    <w:rsid w:val="00D824C2"/>
    <w:rsid w:val="00DC3373"/>
    <w:rsid w:val="00E06F25"/>
    <w:rsid w:val="00E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489"/>
  <w15:docId w15:val="{7B6E20A8-5F98-4E95-B3A2-9CB6DF8B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2A4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540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02A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4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5</cp:revision>
  <cp:lastPrinted>2020-01-22T10:00:00Z</cp:lastPrinted>
  <dcterms:created xsi:type="dcterms:W3CDTF">2020-02-03T10:36:00Z</dcterms:created>
  <dcterms:modified xsi:type="dcterms:W3CDTF">2020-02-03T12:15:00Z</dcterms:modified>
</cp:coreProperties>
</file>