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</w:t>
      </w:r>
      <w:r w:rsidR="005F5AEF">
        <w:rPr>
          <w:rFonts w:ascii="Times New Roman" w:hAnsi="Times New Roman" w:cs="Times New Roman"/>
          <w:sz w:val="24"/>
          <w:szCs w:val="24"/>
        </w:rPr>
        <w:t>30.11.2023 r.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5922F2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F2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5922F2" w:rsidRPr="005922F2" w:rsidRDefault="006C66E9" w:rsidP="005922F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22F2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5922F2" w:rsidRPr="005922F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</w:t>
      </w:r>
      <w:r w:rsidR="005922F2" w:rsidRPr="005922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konkursie ofert na powierzenie realizacji zadania publicznego z zakresu wspierania rodziny i systemu pieczy zastępczej – prowadzenie czterech placówek opiekuńczo-wychowawczych (w tym trzech placówek opiekuńczo-wychowawczych typu socjalizacyjnego i jednej typu socjalizacyjno-interwencyjnego) dla łącznie 56 dzieci na terenie powiatu kartuskiego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D88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Pr="00123D88" w:rsidRDefault="00123D88" w:rsidP="00123D88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23D8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Zgoda na przetwarzanie danych osobowych</w:t>
      </w:r>
    </w:p>
    <w:p w:rsidR="00123D88" w:rsidRPr="005922F2" w:rsidRDefault="00123D88" w:rsidP="005922F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23D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Stosownie do postanowień art. 6 ust. 1 lit. a i e ogólnego rozporządzenia o ochronie danych osobowych z dnia 27 kwietnia 2016  (RODO) - wyrażam zgodę na przetwarzanie moich danych osobowych przez Starostę Kartuskiego z siedzibą w Kartuzach przy ul. Dworcowej 1 zawartych w formularzu zgłoszeniowym w zakresie </w:t>
      </w:r>
      <w:r w:rsidRPr="00123D88">
        <w:rPr>
          <w:rFonts w:ascii="Times New Roman" w:hAnsi="Times New Roman" w:cs="Times New Roman"/>
          <w:sz w:val="24"/>
          <w:szCs w:val="24"/>
        </w:rPr>
        <w:t>imienia i nazwiska, adresu do korespondencji</w:t>
      </w:r>
      <w:r w:rsidR="001B7754">
        <w:rPr>
          <w:rFonts w:ascii="Times New Roman" w:hAnsi="Times New Roman" w:cs="Times New Roman"/>
          <w:sz w:val="24"/>
          <w:szCs w:val="24"/>
        </w:rPr>
        <w:t xml:space="preserve">, </w:t>
      </w:r>
      <w:r w:rsidR="00861635">
        <w:rPr>
          <w:rFonts w:ascii="Times New Roman" w:hAnsi="Times New Roman" w:cs="Times New Roman"/>
          <w:sz w:val="24"/>
          <w:szCs w:val="24"/>
        </w:rPr>
        <w:t>adresu e-mail</w:t>
      </w:r>
      <w:r w:rsidR="001B7754">
        <w:rPr>
          <w:rFonts w:ascii="Times New Roman" w:hAnsi="Times New Roman" w:cs="Times New Roman"/>
          <w:sz w:val="24"/>
          <w:szCs w:val="24"/>
        </w:rPr>
        <w:t xml:space="preserve"> i numeru telefonu</w:t>
      </w:r>
      <w:r w:rsidR="00861635">
        <w:rPr>
          <w:rFonts w:ascii="Times New Roman" w:hAnsi="Times New Roman" w:cs="Times New Roman"/>
          <w:sz w:val="24"/>
          <w:szCs w:val="24"/>
        </w:rPr>
        <w:t>,</w:t>
      </w:r>
      <w:r w:rsidRPr="00123D88">
        <w:rPr>
          <w:rFonts w:ascii="Times New Roman" w:hAnsi="Times New Roman" w:cs="Times New Roman"/>
          <w:sz w:val="24"/>
          <w:szCs w:val="24"/>
        </w:rPr>
        <w:t xml:space="preserve"> w celu udziału w naborze na członków </w:t>
      </w:r>
      <w:r w:rsidRPr="00123D8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komisji konkursowej do opiniowania ofert </w:t>
      </w:r>
      <w:r w:rsidR="005922F2" w:rsidRPr="005922F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</w:t>
      </w:r>
      <w:r w:rsidR="005922F2" w:rsidRPr="005922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konkursie ofert na powierzenie realizacji zadania publicznego z zakresu wspierania rodziny i systemu pieczy zastępczej – prowadzenie czterech placówek opiekuńczo-wychowawczych (w tym trzech placówek opiekuńczo-wychowawczych typu socjalizacyjnego i jednej typu socjalizacyjno-interwencyjnego) dla łącznie 56 dzieci na terenie powiatu kartuskiego</w:t>
      </w:r>
      <w:r w:rsidRPr="00123D88">
        <w:rPr>
          <w:rFonts w:ascii="Times New Roman" w:hAnsi="Times New Roman" w:cs="Times New Roman"/>
          <w:sz w:val="24"/>
          <w:szCs w:val="24"/>
        </w:rPr>
        <w:t>,</w:t>
      </w:r>
      <w:r w:rsidRPr="00123D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 związku z którymi dobrowolnie przekazuję moje dane osobowe.</w:t>
      </w:r>
    </w:p>
    <w:p w:rsidR="00123D88" w:rsidRPr="00123D88" w:rsidRDefault="00123D88" w:rsidP="00123D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23D88" w:rsidRPr="00123D88" w:rsidRDefault="00123D88" w:rsidP="00123D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...................................                                                                    ……………………..</w:t>
      </w:r>
    </w:p>
    <w:p w:rsidR="00123D88" w:rsidRPr="00123D88" w:rsidRDefault="00123D88" w:rsidP="00123D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74" w:rsidRPr="00135C13" w:rsidRDefault="00B60E74" w:rsidP="00B60E7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informacyjna:</w:t>
      </w:r>
    </w:p>
    <w:p w:rsidR="008F5BDA" w:rsidRPr="003D750C" w:rsidRDefault="004758C9" w:rsidP="0047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1. Z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z przetwarzaniem danych osobowych i w sprawie swobodnego przepływu takich danych oraz uchylenia dyrektywy 95/46/WE (dal</w:t>
      </w:r>
      <w:r w:rsidR="00135C1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ej: RODO) Starostwo Powiatowe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Kartuzach informuje, że: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lastRenderedPageBreak/>
        <w:t xml:space="preserve">administratorem danych osobowych jest Starosta Kartuski, 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Dworcowa 1, 83-300 Kartuzy, dane kontaktowe: adres e-mail: </w:t>
      </w:r>
      <w:hyperlink r:id="rId6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eastAsia="ar-SA"/>
          </w:rPr>
          <w:t>powiat@kartuskipowiat.pl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tel. +48 58 681 03 28; 58 685 33 43;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sprawach z zakresu ochrony danych osobowych możliwy jest konta</w:t>
      </w:r>
      <w:r w:rsidR="0086163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kt z inspektorem ochrony danych,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dane kontaktowe: </w:t>
      </w:r>
      <w:hyperlink r:id="rId7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iod@kartuskipowiat.pl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, tel. 534 086 656;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dane osobowe przetwarzane będą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celu </w:t>
      </w:r>
      <w:r w:rsidR="008616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naboru i 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udziału w</w:t>
      </w:r>
      <w:r w:rsidR="00135C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pracach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komisji konkursowej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opiniować oferty złożone </w:t>
      </w:r>
      <w:r w:rsidR="005922F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konkursie ofert </w:t>
      </w:r>
      <w:r w:rsidR="005922F2" w:rsidRPr="005922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powierzenie realizacji zadania publicznego z zakresu wspierania rodziny i systemu pieczy zastępczej – prowadzenie czterech placówek opiekuńczo-wychowawczych (w tym trzech placówek opiekuńczo-wychowawczych typu socjalizacyjnego i jednej typu socjalizacyjno-interwencyjnego) dla łącznie 56 dzieci na terenie powiatu kartuskiego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podstawą prawną przetwarzania danych osobowych jest art. 15 ust. 2d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kwietnia 2003 r. 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 (Dz. U. z 202</w:t>
      </w:r>
      <w:r w:rsidR="008616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861635">
        <w:rPr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</w:t>
      </w:r>
      <w:r w:rsidR="0086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922F2" w:rsidRPr="009F10FC">
        <w:rPr>
          <w:rFonts w:ascii="Times New Roman" w:hAnsi="Times New Roman" w:cs="Times New Roman"/>
          <w:sz w:val="24"/>
          <w:szCs w:val="24"/>
        </w:rPr>
        <w:t xml:space="preserve">art. 190 </w:t>
      </w:r>
      <w:r w:rsidR="005922F2" w:rsidRPr="009F10FC">
        <w:rPr>
          <w:rFonts w:ascii="Times New Roman" w:hAnsi="Times New Roman" w:cs="Times New Roman"/>
          <w:color w:val="000000"/>
          <w:sz w:val="24"/>
          <w:szCs w:val="24"/>
        </w:rPr>
        <w:t>ustawy z dnia 9 czerwca 2011 r. o wspieraniu rodziny i systemie pieczy zastępczej</w:t>
      </w:r>
      <w:r w:rsidR="005922F2" w:rsidRPr="009F10FC">
        <w:rPr>
          <w:rFonts w:ascii="Times New Roman" w:hAnsi="Times New Roman" w:cs="Times New Roman"/>
          <w:sz w:val="24"/>
          <w:szCs w:val="24"/>
        </w:rPr>
        <w:t xml:space="preserve"> (Dz. U. z 2023 r. poz. 1426 z późn. zm.)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podanie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jest warunkiem niezbędnym do uczestniczenia w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pracach komisji konkursowej, 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każda osoba, której dane dotyczą, ma prawo do żądania od Administratora dostępu do swoich danych osobowych, ich sprostowania oraz domagać się ograniczenia przetwarzania danych osobowych z zastrzeżeniem przypadków, o których mowa w art. 18 ust. 2 RODO: wystąpienie z żądaniem, o którym mowa w art. 18 ust. 1 RODO, nie ogran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icza przetwarzania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do czasu zakończenia postępowania w trybie otwartego konkursu ofert;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odbiorcami danych osobowych mogą być</w:t>
      </w:r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podmioty upoważnione na podstawie przepisów prawa, którym będzie udostępniana dokumentacja postępowania konkursowego;</w:t>
      </w:r>
    </w:p>
    <w:p w:rsidR="00861635" w:rsidRPr="00F73015" w:rsidRDefault="00861635" w:rsidP="00861635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F7301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dane osobowe będą przechowywane w czasie określonym przepisami prawa, w szczególności zgodnie z </w:t>
      </w:r>
      <w:r w:rsidR="005922F2">
        <w:rPr>
          <w:rFonts w:ascii="Times New Roman" w:hAnsi="Times New Roman" w:cs="Times New Roman"/>
          <w:color w:val="000000"/>
          <w:sz w:val="24"/>
          <w:szCs w:val="24"/>
        </w:rPr>
        <w:t>ustawą</w:t>
      </w:r>
      <w:r w:rsidR="005922F2" w:rsidRPr="009F10FC">
        <w:rPr>
          <w:rFonts w:ascii="Times New Roman" w:hAnsi="Times New Roman" w:cs="Times New Roman"/>
          <w:color w:val="000000"/>
          <w:sz w:val="24"/>
          <w:szCs w:val="24"/>
        </w:rPr>
        <w:t xml:space="preserve"> z dnia 9 czerwca 2011 r. o wspieraniu rodziny i systemie pieczy zastępczej</w:t>
      </w:r>
      <w:r w:rsidR="005922F2" w:rsidRPr="009F10FC">
        <w:rPr>
          <w:rFonts w:ascii="Times New Roman" w:hAnsi="Times New Roman" w:cs="Times New Roman"/>
          <w:sz w:val="24"/>
          <w:szCs w:val="24"/>
        </w:rPr>
        <w:t xml:space="preserve"> (Dz. U. z 2023 r. poz. 1426 z późn. zm.)</w:t>
      </w:r>
      <w:r w:rsidRPr="00F7301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i ustawą 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dnia 24 kwietnia 2003 r. o działalności pożytku publicznego i o wolontariacie oraz Instrukcją kancelaryjną i jednolitym rzeczowym wykazem akt tj. 10 lat – po tym okresie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dokumentacja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poddawana jest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ekspertyzie przez Archiwum Państwowe, które może zmienić kategorię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jej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archiwizacji;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będzie przekazywał danych osobowych do państwa trzeciego lub do organizacji międzynarodowej;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wykorzystuje systemów służących do automatycznego podejmowania decyzji ani nie profiluje osób w rozumieniu art. 22 ust. 1 i 4 RODO;</w:t>
      </w:r>
    </w:p>
    <w:p w:rsidR="003345E3" w:rsidRPr="004758C9" w:rsidRDefault="008F5BDA" w:rsidP="003345E3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b/>
          <w:color w:val="2F5496" w:themeColor="accent5" w:themeShade="BF"/>
          <w:kern w:val="3"/>
          <w:sz w:val="24"/>
          <w:szCs w:val="24"/>
          <w:lang w:eastAsia="ar-SA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Stawki 2, 00-193 Warszawa, dane kontaktowe: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tel. 22 531 03 00, </w:t>
      </w:r>
      <w:hyperlink r:id="rId8" w:history="1">
        <w:r w:rsidRPr="001B7776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kancelaria@uodo.gov.pl</w:t>
        </w:r>
      </w:hyperlink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.</w:t>
      </w: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35" w:rsidRDefault="00861635" w:rsidP="00123D88">
      <w:pPr>
        <w:autoSpaceDE w:val="0"/>
        <w:autoSpaceDN w:val="0"/>
        <w:adjustRightInd w:val="0"/>
        <w:jc w:val="both"/>
        <w:rPr>
          <w:color w:val="000000"/>
        </w:rPr>
      </w:pPr>
    </w:p>
    <w:p w:rsidR="00123D88" w:rsidRPr="00FF0966" w:rsidRDefault="00123D88" w:rsidP="00045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635">
        <w:rPr>
          <w:rFonts w:ascii="Times New Roman" w:hAnsi="Times New Roman" w:cs="Times New Roman"/>
          <w:color w:val="000000"/>
          <w:sz w:val="24"/>
          <w:szCs w:val="24"/>
        </w:rPr>
        <w:t>Oświadczam, że zapoznałam/zapozna</w:t>
      </w:r>
      <w:r w:rsidR="00045AB8">
        <w:rPr>
          <w:rFonts w:ascii="Times New Roman" w:hAnsi="Times New Roman" w:cs="Times New Roman"/>
          <w:color w:val="000000"/>
          <w:sz w:val="24"/>
          <w:szCs w:val="24"/>
        </w:rPr>
        <w:t>łem się z klauzulą informacyjną.</w:t>
      </w:r>
    </w:p>
    <w:p w:rsidR="00861635" w:rsidRPr="00861635" w:rsidRDefault="00861635" w:rsidP="00123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635" w:rsidRPr="00861635" w:rsidRDefault="00123D88" w:rsidP="00861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61635"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                                                                    ……………………..</w:t>
      </w:r>
    </w:p>
    <w:p w:rsidR="00861635" w:rsidRPr="00861635" w:rsidRDefault="00861635" w:rsidP="00861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123D88" w:rsidRDefault="00123D88" w:rsidP="00861635">
      <w:pPr>
        <w:rPr>
          <w:color w:val="000000" w:themeColor="text1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34E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3326"/>
    <w:multiLevelType w:val="hybridMultilevel"/>
    <w:tmpl w:val="C8D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236"/>
    <w:multiLevelType w:val="hybridMultilevel"/>
    <w:tmpl w:val="088C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34"/>
    <w:multiLevelType w:val="hybridMultilevel"/>
    <w:tmpl w:val="1EC2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2FD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9"/>
    <w:rsid w:val="00045AB8"/>
    <w:rsid w:val="00123D88"/>
    <w:rsid w:val="00135C13"/>
    <w:rsid w:val="001B7754"/>
    <w:rsid w:val="003345E3"/>
    <w:rsid w:val="004758C9"/>
    <w:rsid w:val="005922F2"/>
    <w:rsid w:val="005F5AEF"/>
    <w:rsid w:val="006664B4"/>
    <w:rsid w:val="006C66E9"/>
    <w:rsid w:val="00855C77"/>
    <w:rsid w:val="00861635"/>
    <w:rsid w:val="008F5BDA"/>
    <w:rsid w:val="00B410E7"/>
    <w:rsid w:val="00B60E74"/>
    <w:rsid w:val="00B67A9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E7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D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E7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D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kartuski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litwinn</cp:lastModifiedBy>
  <cp:revision>2</cp:revision>
  <dcterms:created xsi:type="dcterms:W3CDTF">2023-11-30T13:21:00Z</dcterms:created>
  <dcterms:modified xsi:type="dcterms:W3CDTF">2023-11-30T13:21:00Z</dcterms:modified>
</cp:coreProperties>
</file>